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733550"/>
            <wp:effectExtent t="0" r="0" b="0" l="0"/>
            <wp:docPr id="37" name="5月だより見出し" descr="5月だより見出し" title="5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令和○年5月号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葉の緑が濃くなる季節です。戸外で風や光を感じながら過ごしています。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連休明けは、生活のリズムが乱れやすい時期です。朝の目覚めがつらいときは、無理のない時間で登園してください。園ではゆったり迎えられます。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・新緑の中で体を動かし、心地よさを感じる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・連休の話を、言葉や遊びで表す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・友達と順番を守りながら遊ぶ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609600"/>
                  <wp:effectExtent t="0" r="0" b="0" l="0"/>
                  <wp:docPr id="38" name="ちょうちょ" descr="ちょうちょ" title="ちょうち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5月の予定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こどもの日の集い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園外保育（予定）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・帽子と水筒の記名をご確認ください。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・連休中のようすで、伝えておきたいことがあればどうぞ。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485775"/>
                  <wp:effectExtent t="0" r="0" b="0" l="0"/>
                  <wp:docPr id="39" name="若葉" descr="若葉" title="若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f20b2fa52c71944cb58384fc0e7986bf93753b36.jpg"/><Relationship Id="rId8" Type="http://schemas.openxmlformats.org/officeDocument/2006/relationships/image" Target="media/9ceecdba94a30b5d3c50e8a6bef93aec23bebfb6.png"/><Relationship Id="rId9" Type="http://schemas.openxmlformats.org/officeDocument/2006/relationships/image" Target="media/72fc6fe7a79a104ed814cd3ea94320e69381894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5月 園だより（新緑）</dc:title>
  <dc:creator>みずいろたより</dc:creator>
  <dc:description>新緑の見出しに、ちょうちょと若葉を添えた5月号です。</dc:description>
  <cp:lastModifiedBy>Un-named</cp:lastModifiedBy>
  <cp:revision>1</cp:revision>
  <dcterms:created xsi:type="dcterms:W3CDTF">2026-10-29T01:10:43.142Z</dcterms:created>
  <dcterms:modified xsi:type="dcterms:W3CDTF">2026-10-29T01:10:43.142Z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